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CC4A" w14:textId="26C03E09" w:rsidR="003E4F9D" w:rsidRPr="003E4F9D" w:rsidRDefault="003D49D9" w:rsidP="003D49D9">
      <w:pPr>
        <w:jc w:val="center"/>
        <w:rPr>
          <w:rFonts w:ascii="Montserrat" w:hAnsi="Montserrat"/>
          <w:b/>
          <w:bCs/>
          <w:sz w:val="32"/>
          <w:szCs w:val="32"/>
          <w:lang w:val="pl-PL"/>
        </w:rPr>
      </w:pPr>
      <w:r w:rsidRPr="003D49D9">
        <w:rPr>
          <w:rFonts w:ascii="Montserrat" w:hAnsi="Montserrat"/>
          <w:b/>
          <w:bCs/>
          <w:sz w:val="32"/>
          <w:szCs w:val="32"/>
          <w:lang w:val="pl-PL"/>
        </w:rPr>
        <w:t>INFORMACJ</w:t>
      </w:r>
      <w:r w:rsidR="007670FB">
        <w:rPr>
          <w:rFonts w:ascii="Montserrat" w:hAnsi="Montserrat"/>
          <w:b/>
          <w:bCs/>
          <w:sz w:val="32"/>
          <w:szCs w:val="32"/>
          <w:lang w:val="pl-PL"/>
        </w:rPr>
        <w:t>E</w:t>
      </w:r>
      <w:r w:rsidRPr="003D49D9">
        <w:rPr>
          <w:rFonts w:ascii="Montserrat" w:hAnsi="Montserrat"/>
          <w:b/>
          <w:bCs/>
          <w:sz w:val="32"/>
          <w:szCs w:val="32"/>
          <w:lang w:val="pl-PL"/>
        </w:rPr>
        <w:t xml:space="preserve"> O</w:t>
      </w:r>
      <w:r w:rsidR="005B0582">
        <w:rPr>
          <w:rFonts w:ascii="Montserrat" w:hAnsi="Montserrat"/>
          <w:b/>
          <w:bCs/>
          <w:sz w:val="32"/>
          <w:szCs w:val="32"/>
          <w:lang w:val="pl-PL"/>
        </w:rPr>
        <w:t xml:space="preserve"> </w:t>
      </w:r>
      <w:r w:rsidR="00973CC7">
        <w:rPr>
          <w:rFonts w:ascii="Montserrat" w:hAnsi="Montserrat"/>
          <w:b/>
          <w:bCs/>
          <w:sz w:val="32"/>
          <w:szCs w:val="32"/>
          <w:lang w:val="pl-PL"/>
        </w:rPr>
        <w:t>SYSTEMIE KAUCYJNYM</w:t>
      </w:r>
    </w:p>
    <w:p w14:paraId="5C5DA996" w14:textId="2AFFD2C6" w:rsidR="003E4F9D" w:rsidRPr="00DB5594" w:rsidRDefault="003E4F9D" w:rsidP="00DB5594">
      <w:pPr>
        <w:pStyle w:val="Akapitzlist"/>
        <w:numPr>
          <w:ilvl w:val="0"/>
          <w:numId w:val="7"/>
        </w:numPr>
        <w:spacing w:after="240"/>
        <w:jc w:val="center"/>
        <w:rPr>
          <w:rFonts w:ascii="Montserrat" w:hAnsi="Montserrat"/>
          <w:b/>
          <w:bCs/>
          <w:color w:val="002060"/>
          <w:sz w:val="28"/>
          <w:szCs w:val="28"/>
          <w:lang w:val="pl-PL"/>
        </w:rPr>
      </w:pPr>
      <w:r w:rsidRPr="003E4F9D">
        <w:rPr>
          <w:rFonts w:ascii="Montserrat" w:hAnsi="Montserrat"/>
          <w:b/>
          <w:bCs/>
          <w:color w:val="002060"/>
          <w:sz w:val="28"/>
          <w:szCs w:val="28"/>
          <w:lang w:val="pl-PL"/>
        </w:rPr>
        <w:t xml:space="preserve">PRZEZNACZONE DLA </w:t>
      </w:r>
      <w:r w:rsidR="00DB5594" w:rsidRPr="003E4F9D">
        <w:rPr>
          <w:rFonts w:ascii="Montserrat" w:hAnsi="Montserrat"/>
          <w:b/>
          <w:bCs/>
          <w:color w:val="002060"/>
          <w:sz w:val="28"/>
          <w:szCs w:val="28"/>
          <w:lang w:val="pl-PL"/>
        </w:rPr>
        <w:t>UŻYTKOWNIKÓW PRODUKTÓW</w:t>
      </w:r>
    </w:p>
    <w:p w14:paraId="6DF3D10C" w14:textId="753D7BA4" w:rsidR="003E4F9D" w:rsidRPr="00ED45EF" w:rsidRDefault="00BF1C91" w:rsidP="00ED45EF">
      <w:pPr>
        <w:pStyle w:val="Nagwek2"/>
        <w:numPr>
          <w:ilvl w:val="0"/>
          <w:numId w:val="4"/>
        </w:numPr>
        <w:jc w:val="both"/>
        <w:rPr>
          <w:rFonts w:ascii="Montserrat" w:hAnsi="Montserrat"/>
          <w:b/>
          <w:bCs/>
          <w:sz w:val="24"/>
          <w:szCs w:val="24"/>
          <w:lang w:val="pl-PL"/>
        </w:rPr>
      </w:pPr>
      <w:r w:rsidRPr="00ED45EF">
        <w:rPr>
          <w:rFonts w:ascii="Montserrat" w:hAnsi="Montserrat"/>
          <w:b/>
          <w:bCs/>
          <w:sz w:val="24"/>
          <w:szCs w:val="24"/>
          <w:lang w:val="pl-PL"/>
        </w:rPr>
        <w:t>Informacje dotyczące warunków i trybu zwrotu pustych opakowań i odpadów opakowaniowych</w:t>
      </w:r>
    </w:p>
    <w:p w14:paraId="70AAF888" w14:textId="6597515F" w:rsidR="00BF1C91" w:rsidRPr="00BF1C91" w:rsidRDefault="00BF1C91" w:rsidP="00ED45EF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BF1C91">
        <w:rPr>
          <w:rFonts w:ascii="Montserrat" w:hAnsi="Montserrat"/>
          <w:sz w:val="22"/>
          <w:szCs w:val="22"/>
          <w:lang w:val="pl-PL"/>
        </w:rPr>
        <w:t>Od października 2025 r. w Polsce działa system kaucyjny obejmujący</w:t>
      </w:r>
      <w:r w:rsidRPr="00ED45EF">
        <w:rPr>
          <w:rFonts w:ascii="Montserrat" w:hAnsi="Montserrat"/>
          <w:sz w:val="22"/>
          <w:szCs w:val="22"/>
          <w:lang w:val="pl-PL"/>
        </w:rPr>
        <w:t>:</w:t>
      </w:r>
    </w:p>
    <w:p w14:paraId="6A0D5B7C" w14:textId="43870936" w:rsidR="00BF1C91" w:rsidRPr="00BF1C91" w:rsidRDefault="00BF1C91" w:rsidP="00ED45EF">
      <w:pPr>
        <w:pStyle w:val="Tekstpodstawowy"/>
        <w:numPr>
          <w:ilvl w:val="0"/>
          <w:numId w:val="13"/>
        </w:numPr>
        <w:spacing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BF1C91">
        <w:rPr>
          <w:rFonts w:ascii="Montserrat" w:hAnsi="Montserrat"/>
          <w:sz w:val="22"/>
          <w:szCs w:val="22"/>
          <w:lang w:val="pl-PL"/>
        </w:rPr>
        <w:t>butelki plastikowe po napojach</w:t>
      </w:r>
      <w:r w:rsidRPr="00ED45EF">
        <w:rPr>
          <w:rFonts w:ascii="Montserrat" w:hAnsi="Montserrat"/>
          <w:sz w:val="22"/>
          <w:szCs w:val="22"/>
          <w:lang w:val="pl-PL"/>
        </w:rPr>
        <w:t xml:space="preserve"> do 3 litrów</w:t>
      </w:r>
      <w:r w:rsidRPr="00BF1C91">
        <w:rPr>
          <w:rFonts w:ascii="Montserrat" w:hAnsi="Montserrat"/>
          <w:sz w:val="22"/>
          <w:szCs w:val="22"/>
          <w:lang w:val="pl-PL"/>
        </w:rPr>
        <w:t>,</w:t>
      </w:r>
    </w:p>
    <w:p w14:paraId="1D7B9B69" w14:textId="40F5459F" w:rsidR="00BF1C91" w:rsidRPr="00BF1C91" w:rsidRDefault="00BF1C91" w:rsidP="00ED45EF">
      <w:pPr>
        <w:pStyle w:val="Tekstpodstawowy"/>
        <w:numPr>
          <w:ilvl w:val="0"/>
          <w:numId w:val="13"/>
        </w:numPr>
        <w:spacing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ED45EF">
        <w:rPr>
          <w:rFonts w:ascii="Montserrat" w:hAnsi="Montserrat"/>
          <w:sz w:val="22"/>
          <w:szCs w:val="22"/>
          <w:lang w:val="pl-PL"/>
        </w:rPr>
        <w:t>metalowe puszki do 1 litra</w:t>
      </w:r>
      <w:r w:rsidRPr="00BF1C91">
        <w:rPr>
          <w:rFonts w:ascii="Montserrat" w:hAnsi="Montserrat"/>
          <w:sz w:val="22"/>
          <w:szCs w:val="22"/>
          <w:lang w:val="pl-PL"/>
        </w:rPr>
        <w:t>,</w:t>
      </w:r>
    </w:p>
    <w:p w14:paraId="2A05CC2F" w14:textId="1C7CAF78" w:rsidR="00BF1C91" w:rsidRPr="00BF1C91" w:rsidRDefault="00BF1C91" w:rsidP="00ED45EF">
      <w:pPr>
        <w:pStyle w:val="Tekstpodstawowy"/>
        <w:numPr>
          <w:ilvl w:val="0"/>
          <w:numId w:val="13"/>
        </w:numPr>
        <w:spacing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ED45EF">
        <w:rPr>
          <w:rFonts w:ascii="Montserrat" w:hAnsi="Montserrat"/>
          <w:sz w:val="22"/>
          <w:szCs w:val="22"/>
          <w:lang w:val="pl-PL"/>
        </w:rPr>
        <w:t>szklane butelki wielokrotnego użytku do 1,5 litra</w:t>
      </w:r>
      <w:r w:rsidRPr="00BF1C91">
        <w:rPr>
          <w:rFonts w:ascii="Montserrat" w:hAnsi="Montserrat"/>
          <w:sz w:val="22"/>
          <w:szCs w:val="22"/>
          <w:lang w:val="pl-PL"/>
        </w:rPr>
        <w:t>.</w:t>
      </w:r>
    </w:p>
    <w:p w14:paraId="4C6F6E3C" w14:textId="4E250023" w:rsidR="00BF1C91" w:rsidRDefault="00BF1C91" w:rsidP="00DB5594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BF1C91">
        <w:rPr>
          <w:rFonts w:ascii="Montserrat" w:hAnsi="Montserrat"/>
          <w:sz w:val="22"/>
          <w:szCs w:val="22"/>
          <w:lang w:val="pl-PL"/>
        </w:rPr>
        <w:t>Puste opakowania po napojach należy zwracać w sklepach uczestniczących w</w:t>
      </w:r>
      <w:r w:rsidR="009C7092">
        <w:rPr>
          <w:rFonts w:ascii="Montserrat" w:hAnsi="Montserrat"/>
          <w:sz w:val="22"/>
          <w:szCs w:val="22"/>
          <w:lang w:val="pl-PL"/>
        </w:rPr>
        <w:t> </w:t>
      </w:r>
      <w:r w:rsidRPr="00BF1C91">
        <w:rPr>
          <w:rFonts w:ascii="Montserrat" w:hAnsi="Montserrat"/>
          <w:sz w:val="22"/>
          <w:szCs w:val="22"/>
          <w:lang w:val="pl-PL"/>
        </w:rPr>
        <w:t>systemie kaucyjnym.</w:t>
      </w:r>
      <w:r w:rsidR="00ED45EF" w:rsidRPr="00ED45EF">
        <w:rPr>
          <w:rFonts w:ascii="Montserrat" w:hAnsi="Montserrat"/>
          <w:sz w:val="22"/>
          <w:szCs w:val="22"/>
          <w:lang w:val="pl-PL"/>
        </w:rPr>
        <w:t xml:space="preserve"> </w:t>
      </w:r>
      <w:r w:rsidRPr="00BF1C91">
        <w:rPr>
          <w:rFonts w:ascii="Montserrat" w:hAnsi="Montserrat"/>
          <w:sz w:val="22"/>
          <w:szCs w:val="22"/>
          <w:lang w:val="pl-PL"/>
        </w:rPr>
        <w:t>Sklepy te są obowiązane do ich odbioru oraz</w:t>
      </w:r>
      <w:r w:rsidR="009C7092">
        <w:rPr>
          <w:rFonts w:ascii="Montserrat" w:hAnsi="Montserrat"/>
          <w:sz w:val="22"/>
          <w:szCs w:val="22"/>
          <w:lang w:val="pl-PL"/>
        </w:rPr>
        <w:t> </w:t>
      </w:r>
      <w:r w:rsidRPr="00BF1C91">
        <w:rPr>
          <w:rFonts w:ascii="Montserrat" w:hAnsi="Montserrat"/>
          <w:sz w:val="22"/>
          <w:szCs w:val="22"/>
          <w:lang w:val="pl-PL"/>
        </w:rPr>
        <w:t>do</w:t>
      </w:r>
      <w:r w:rsidR="009C7092">
        <w:rPr>
          <w:rFonts w:ascii="Montserrat" w:hAnsi="Montserrat"/>
          <w:sz w:val="22"/>
          <w:szCs w:val="22"/>
          <w:lang w:val="pl-PL"/>
        </w:rPr>
        <w:t> </w:t>
      </w:r>
      <w:r w:rsidRPr="00BF1C91">
        <w:rPr>
          <w:rFonts w:ascii="Montserrat" w:hAnsi="Montserrat"/>
          <w:sz w:val="22"/>
          <w:szCs w:val="22"/>
          <w:lang w:val="pl-PL"/>
        </w:rPr>
        <w:t>zapewnienia klientom zwrotu pobranej kaucji.</w:t>
      </w:r>
    </w:p>
    <w:p w14:paraId="16142902" w14:textId="48C0D586" w:rsidR="00D8084F" w:rsidRPr="00DB5594" w:rsidRDefault="00B866E8" w:rsidP="00DB5594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7F39FD">
        <w:rPr>
          <w:rFonts w:ascii="Montserrat" w:hAnsi="Montserrat"/>
          <w:b/>
          <w:bCs/>
          <w:sz w:val="22"/>
          <w:szCs w:val="22"/>
          <w:lang w:val="pl-PL"/>
        </w:rPr>
        <w:t>W tym sklepie klient może oddać opakowania objęte systemem kaucyjnym.</w:t>
      </w:r>
    </w:p>
    <w:p w14:paraId="1AF885B6" w14:textId="58D37C65" w:rsidR="00ED45EF" w:rsidRPr="00ED45EF" w:rsidRDefault="00BF1C91" w:rsidP="00ED45EF">
      <w:pPr>
        <w:pStyle w:val="Nagwek2"/>
        <w:numPr>
          <w:ilvl w:val="0"/>
          <w:numId w:val="4"/>
        </w:numPr>
        <w:jc w:val="both"/>
        <w:rPr>
          <w:rFonts w:ascii="Montserrat" w:hAnsi="Montserrat"/>
          <w:b/>
          <w:bCs/>
          <w:sz w:val="24"/>
          <w:szCs w:val="24"/>
          <w:lang w:val="pl-PL"/>
        </w:rPr>
      </w:pPr>
      <w:r w:rsidRPr="00ED45EF">
        <w:rPr>
          <w:rFonts w:ascii="Montserrat" w:hAnsi="Montserrat"/>
          <w:b/>
          <w:bCs/>
          <w:sz w:val="24"/>
          <w:szCs w:val="24"/>
          <w:lang w:val="pl-PL"/>
        </w:rPr>
        <w:t>Informacje dotyczące możliwości zwrotu pobranej kaucji</w:t>
      </w:r>
    </w:p>
    <w:p w14:paraId="08C304CA" w14:textId="5943D518" w:rsidR="00DB5594" w:rsidRDefault="00DB5594" w:rsidP="00DB5594">
      <w:pPr>
        <w:pStyle w:val="Tekstpodstawowy"/>
        <w:numPr>
          <w:ilvl w:val="0"/>
          <w:numId w:val="13"/>
        </w:numPr>
        <w:spacing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DB5594">
        <w:rPr>
          <w:rFonts w:ascii="Montserrat" w:hAnsi="Montserrat"/>
          <w:sz w:val="22"/>
          <w:szCs w:val="22"/>
          <w:lang w:val="pl-PL"/>
        </w:rPr>
        <w:t xml:space="preserve">Kaucja doliczana jest do ceny produktu i </w:t>
      </w:r>
      <w:r>
        <w:rPr>
          <w:rFonts w:ascii="Montserrat" w:hAnsi="Montserrat"/>
          <w:sz w:val="22"/>
          <w:szCs w:val="22"/>
          <w:lang w:val="pl-PL"/>
        </w:rPr>
        <w:t xml:space="preserve">jest </w:t>
      </w:r>
      <w:r w:rsidRPr="00DB5594">
        <w:rPr>
          <w:rFonts w:ascii="Montserrat" w:hAnsi="Montserrat"/>
          <w:sz w:val="22"/>
          <w:szCs w:val="22"/>
          <w:lang w:val="pl-PL"/>
        </w:rPr>
        <w:t>widoczna na paragonie.</w:t>
      </w:r>
    </w:p>
    <w:p w14:paraId="5B8402D4" w14:textId="77777777" w:rsidR="00DB5594" w:rsidRDefault="00DB5594" w:rsidP="00DB5594">
      <w:pPr>
        <w:pStyle w:val="Tekstpodstawowy"/>
        <w:numPr>
          <w:ilvl w:val="0"/>
          <w:numId w:val="13"/>
        </w:numPr>
        <w:spacing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DB5594">
        <w:rPr>
          <w:rFonts w:ascii="Montserrat" w:hAnsi="Montserrat"/>
          <w:sz w:val="22"/>
          <w:szCs w:val="22"/>
          <w:lang w:val="pl-PL"/>
        </w:rPr>
        <w:t>Kaucję można odzyskać wyłącznie za opakowania oznaczone znakiem systemu kaucyjnego.</w:t>
      </w:r>
    </w:p>
    <w:p w14:paraId="78A86139" w14:textId="4F2ED047" w:rsidR="00DB5594" w:rsidRDefault="00DB5594" w:rsidP="00DB5594">
      <w:pPr>
        <w:pStyle w:val="Tekstpodstawowy"/>
        <w:numPr>
          <w:ilvl w:val="0"/>
          <w:numId w:val="13"/>
        </w:numPr>
        <w:spacing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DB5594">
        <w:rPr>
          <w:rFonts w:ascii="Montserrat" w:hAnsi="Montserrat"/>
          <w:sz w:val="22"/>
          <w:szCs w:val="22"/>
          <w:lang w:val="pl-PL"/>
        </w:rPr>
        <w:t>Zwrot kaucji następuje w sklepie lub automacie, w tej samej wysokości, w</w:t>
      </w:r>
      <w:r w:rsidR="009C7092">
        <w:rPr>
          <w:rFonts w:ascii="Montserrat" w:hAnsi="Montserrat"/>
          <w:sz w:val="22"/>
          <w:szCs w:val="22"/>
          <w:lang w:val="pl-PL"/>
        </w:rPr>
        <w:t> </w:t>
      </w:r>
      <w:r w:rsidRPr="00DB5594">
        <w:rPr>
          <w:rFonts w:ascii="Montserrat" w:hAnsi="Montserrat"/>
          <w:sz w:val="22"/>
          <w:szCs w:val="22"/>
          <w:lang w:val="pl-PL"/>
        </w:rPr>
        <w:t>jakiej została pobrana.</w:t>
      </w:r>
    </w:p>
    <w:p w14:paraId="1D2EDBBF" w14:textId="7ED62723" w:rsidR="00DB5594" w:rsidRDefault="00DB5594" w:rsidP="00487634">
      <w:pPr>
        <w:pStyle w:val="Tekstpodstawowy"/>
        <w:numPr>
          <w:ilvl w:val="0"/>
          <w:numId w:val="13"/>
        </w:numPr>
        <w:spacing w:after="240"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DB5594">
        <w:rPr>
          <w:rFonts w:ascii="Montserrat" w:hAnsi="Montserrat"/>
          <w:sz w:val="22"/>
          <w:szCs w:val="22"/>
          <w:lang w:val="pl-PL"/>
        </w:rPr>
        <w:t>Opakowania można oddać w dowolnym sklepie uczestniczącym w systemie, niezależnie od miejsca zakupu produktu.</w:t>
      </w:r>
    </w:p>
    <w:p w14:paraId="1A554652" w14:textId="65ACBAA8" w:rsidR="00487634" w:rsidRPr="00487634" w:rsidRDefault="00487634" w:rsidP="00487634">
      <w:pPr>
        <w:pStyle w:val="Tekstpodstawowy"/>
        <w:spacing w:line="276" w:lineRule="auto"/>
        <w:ind w:right="23"/>
        <w:jc w:val="both"/>
        <w:rPr>
          <w:rFonts w:ascii="Montserrat" w:hAnsi="Montserrat"/>
          <w:color w:val="FF0000"/>
          <w:sz w:val="22"/>
          <w:szCs w:val="22"/>
          <w:lang w:val="pl-PL"/>
        </w:rPr>
      </w:pPr>
      <w:r w:rsidRPr="00487634">
        <w:rPr>
          <w:rFonts w:ascii="Montserrat" w:hAnsi="Montserrat"/>
          <w:b/>
          <w:bCs/>
          <w:color w:val="FF0000"/>
          <w:sz w:val="22"/>
          <w:szCs w:val="22"/>
          <w:lang w:val="pl-PL"/>
        </w:rPr>
        <w:t>WAŻNE:</w:t>
      </w:r>
      <w:r w:rsidRPr="00487634">
        <w:rPr>
          <w:rFonts w:ascii="Montserrat" w:hAnsi="Montserrat"/>
          <w:color w:val="FF0000"/>
          <w:sz w:val="22"/>
          <w:szCs w:val="22"/>
          <w:lang w:val="pl-PL"/>
        </w:rPr>
        <w:t xml:space="preserve"> Butelek i puszek nie należy zgniatać ani usuwać oznaczeń systemu kaucyjnego</w:t>
      </w:r>
      <w:r>
        <w:rPr>
          <w:rFonts w:ascii="Montserrat" w:hAnsi="Montserrat"/>
          <w:color w:val="FF0000"/>
          <w:sz w:val="22"/>
          <w:szCs w:val="22"/>
          <w:lang w:val="pl-PL"/>
        </w:rPr>
        <w:t>.</w:t>
      </w:r>
    </w:p>
    <w:p w14:paraId="463AF881" w14:textId="77777777" w:rsidR="00DB5594" w:rsidRPr="00DB5594" w:rsidRDefault="00DB5594" w:rsidP="00DB5594">
      <w:pPr>
        <w:spacing w:before="214"/>
        <w:jc w:val="both"/>
        <w:rPr>
          <w:b/>
          <w:i/>
          <w:sz w:val="16"/>
          <w:lang w:val="pl-PL"/>
        </w:rPr>
      </w:pPr>
      <w:r w:rsidRPr="00DB5594">
        <w:rPr>
          <w:b/>
          <w:i/>
          <w:sz w:val="16"/>
          <w:lang w:val="pl-PL"/>
        </w:rPr>
        <w:t>Podstawa prawna:</w:t>
      </w:r>
    </w:p>
    <w:p w14:paraId="492FE38E" w14:textId="1A52CFF7" w:rsidR="00ED45EF" w:rsidRPr="00DB5594" w:rsidRDefault="00DB5594" w:rsidP="00DB5594">
      <w:pPr>
        <w:spacing w:before="27"/>
        <w:jc w:val="both"/>
        <w:rPr>
          <w:i/>
          <w:sz w:val="16"/>
          <w:lang w:val="pl-PL"/>
        </w:rPr>
      </w:pPr>
      <w:r w:rsidRPr="00DB5594">
        <w:rPr>
          <w:i/>
          <w:sz w:val="16"/>
          <w:lang w:val="pl-PL"/>
        </w:rPr>
        <w:t>Art. 42 ustawy z dnia 13 czerwca 2013 r. o gospodarce opakowaniami i odpadami opakowaniowymi</w:t>
      </w:r>
    </w:p>
    <w:sectPr w:rsidR="00ED45EF" w:rsidRPr="00DB5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B458" w14:textId="77777777" w:rsidR="003E4F9D" w:rsidRDefault="003E4F9D" w:rsidP="003E4F9D">
      <w:r>
        <w:separator/>
      </w:r>
    </w:p>
  </w:endnote>
  <w:endnote w:type="continuationSeparator" w:id="0">
    <w:p w14:paraId="4670BCAA" w14:textId="77777777" w:rsidR="003E4F9D" w:rsidRDefault="003E4F9D" w:rsidP="003E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122C" w14:textId="77777777" w:rsidR="00280856" w:rsidRDefault="002808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83A6" w14:textId="06130E73" w:rsidR="003E4F9D" w:rsidRPr="003E4F9D" w:rsidRDefault="007F39FD" w:rsidP="007F39FD">
    <w:pPr>
      <w:pStyle w:val="Stopka"/>
      <w:jc w:val="right"/>
      <w:rPr>
        <w:sz w:val="14"/>
        <w:szCs w:val="14"/>
        <w:lang w:val="pl-PL"/>
      </w:rPr>
    </w:pPr>
    <w:r w:rsidRPr="007F39FD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774AB55B" wp14:editId="35006F8C">
          <wp:simplePos x="0" y="0"/>
          <wp:positionH relativeFrom="margin">
            <wp:align>left</wp:align>
          </wp:positionH>
          <wp:positionV relativeFrom="paragraph">
            <wp:posOffset>242341</wp:posOffset>
          </wp:positionV>
          <wp:extent cx="3028950" cy="460375"/>
          <wp:effectExtent l="0" t="0" r="0" b="0"/>
          <wp:wrapSquare wrapText="bothSides"/>
          <wp:docPr id="1657878945" name="Obraz 10" descr="Obraz zawierający tekst, zrzut ekranu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78945" name="Obraz 10" descr="Obraz zawierający tekst, zrzut ekranu, Czcionka, wizytówka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22" b="40035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9FD">
      <w:rPr>
        <w:noProof/>
        <w:sz w:val="14"/>
        <w:szCs w:val="14"/>
        <w:lang w:val="pl-PL"/>
      </w:rPr>
      <w:drawing>
        <wp:anchor distT="0" distB="0" distL="114300" distR="114300" simplePos="0" relativeHeight="251660288" behindDoc="1" locked="0" layoutInCell="1" allowOverlap="1" wp14:anchorId="23BC3E62" wp14:editId="300131AC">
          <wp:simplePos x="0" y="0"/>
          <wp:positionH relativeFrom="margin">
            <wp:align>right</wp:align>
          </wp:positionH>
          <wp:positionV relativeFrom="paragraph">
            <wp:posOffset>90937</wp:posOffset>
          </wp:positionV>
          <wp:extent cx="1159510" cy="652145"/>
          <wp:effectExtent l="0" t="0" r="2540" b="0"/>
          <wp:wrapTopAndBottom/>
          <wp:docPr id="1122858265" name="Obraz 8" descr="Obraz zawierający tekst, Czcionka, zrzut ekranu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58265" name="Obraz 8" descr="Obraz zawierający tekst, Czcionka, zrzut ekranu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E278" w14:textId="77777777" w:rsidR="00280856" w:rsidRDefault="00280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FA76" w14:textId="77777777" w:rsidR="003E4F9D" w:rsidRDefault="003E4F9D" w:rsidP="003E4F9D">
      <w:r>
        <w:separator/>
      </w:r>
    </w:p>
  </w:footnote>
  <w:footnote w:type="continuationSeparator" w:id="0">
    <w:p w14:paraId="6BA8B16D" w14:textId="77777777" w:rsidR="003E4F9D" w:rsidRDefault="003E4F9D" w:rsidP="003E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C199" w14:textId="77777777" w:rsidR="00280856" w:rsidRDefault="002808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47C0" w14:textId="3A83E108" w:rsidR="003E4F9D" w:rsidRDefault="003E4F9D" w:rsidP="003E4F9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BA69" w14:textId="77777777" w:rsidR="00280856" w:rsidRDefault="002808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EC"/>
    <w:multiLevelType w:val="multilevel"/>
    <w:tmpl w:val="FF46C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3720"/>
    <w:multiLevelType w:val="multilevel"/>
    <w:tmpl w:val="12CE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E59A9"/>
    <w:multiLevelType w:val="hybridMultilevel"/>
    <w:tmpl w:val="F8E2A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28C4"/>
    <w:multiLevelType w:val="hybridMultilevel"/>
    <w:tmpl w:val="4238B8F4"/>
    <w:lvl w:ilvl="0" w:tplc="379EEFAC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E604C1EC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4162D7EA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CE94BF7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A238C54A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2F0E9716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A1B427A0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AA02B26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B60442B2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abstractNum w:abstractNumId="4" w15:restartNumberingAfterBreak="0">
    <w:nsid w:val="188977AC"/>
    <w:multiLevelType w:val="hybridMultilevel"/>
    <w:tmpl w:val="3732C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607F"/>
    <w:multiLevelType w:val="hybridMultilevel"/>
    <w:tmpl w:val="76F65B88"/>
    <w:lvl w:ilvl="0" w:tplc="132489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35727"/>
    <w:multiLevelType w:val="hybridMultilevel"/>
    <w:tmpl w:val="64163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44FB1"/>
    <w:multiLevelType w:val="multilevel"/>
    <w:tmpl w:val="E2D6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175D8"/>
    <w:multiLevelType w:val="hybridMultilevel"/>
    <w:tmpl w:val="3BF22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E08A0"/>
    <w:multiLevelType w:val="hybridMultilevel"/>
    <w:tmpl w:val="A07C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83632"/>
    <w:multiLevelType w:val="hybridMultilevel"/>
    <w:tmpl w:val="95B2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70D64"/>
    <w:multiLevelType w:val="hybridMultilevel"/>
    <w:tmpl w:val="C9D69708"/>
    <w:lvl w:ilvl="0" w:tplc="B036B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2A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49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4F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E5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6E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183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2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26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F7FC5"/>
    <w:multiLevelType w:val="hybridMultilevel"/>
    <w:tmpl w:val="FF3A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D2844"/>
    <w:multiLevelType w:val="hybridMultilevel"/>
    <w:tmpl w:val="4238B8F4"/>
    <w:lvl w:ilvl="0" w:tplc="FFFFFFFF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FFFFFFFF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num w:numId="1" w16cid:durableId="529799516">
    <w:abstractNumId w:val="4"/>
  </w:num>
  <w:num w:numId="2" w16cid:durableId="638387753">
    <w:abstractNumId w:val="5"/>
  </w:num>
  <w:num w:numId="3" w16cid:durableId="634599779">
    <w:abstractNumId w:val="3"/>
  </w:num>
  <w:num w:numId="4" w16cid:durableId="250746279">
    <w:abstractNumId w:val="9"/>
  </w:num>
  <w:num w:numId="5" w16cid:durableId="1977491928">
    <w:abstractNumId w:val="13"/>
  </w:num>
  <w:num w:numId="6" w16cid:durableId="224071262">
    <w:abstractNumId w:val="8"/>
  </w:num>
  <w:num w:numId="7" w16cid:durableId="651180196">
    <w:abstractNumId w:val="6"/>
  </w:num>
  <w:num w:numId="8" w16cid:durableId="921525563">
    <w:abstractNumId w:val="12"/>
  </w:num>
  <w:num w:numId="9" w16cid:durableId="884560496">
    <w:abstractNumId w:val="10"/>
  </w:num>
  <w:num w:numId="10" w16cid:durableId="1182890336">
    <w:abstractNumId w:val="11"/>
  </w:num>
  <w:num w:numId="11" w16cid:durableId="552235864">
    <w:abstractNumId w:val="1"/>
  </w:num>
  <w:num w:numId="12" w16cid:durableId="6177131">
    <w:abstractNumId w:val="7"/>
  </w:num>
  <w:num w:numId="13" w16cid:durableId="71707523">
    <w:abstractNumId w:val="2"/>
  </w:num>
  <w:num w:numId="14" w16cid:durableId="176129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D"/>
    <w:rsid w:val="000252CE"/>
    <w:rsid w:val="001E7594"/>
    <w:rsid w:val="00280856"/>
    <w:rsid w:val="003D49D9"/>
    <w:rsid w:val="003E4F9D"/>
    <w:rsid w:val="00487634"/>
    <w:rsid w:val="005755CB"/>
    <w:rsid w:val="005B0582"/>
    <w:rsid w:val="006020F9"/>
    <w:rsid w:val="006F50B6"/>
    <w:rsid w:val="007670FB"/>
    <w:rsid w:val="00781F32"/>
    <w:rsid w:val="007F39FD"/>
    <w:rsid w:val="00973CC7"/>
    <w:rsid w:val="009C7092"/>
    <w:rsid w:val="00A641D9"/>
    <w:rsid w:val="00AF48FB"/>
    <w:rsid w:val="00B866E8"/>
    <w:rsid w:val="00BA05FE"/>
    <w:rsid w:val="00BF1C91"/>
    <w:rsid w:val="00CA5FB6"/>
    <w:rsid w:val="00D8084F"/>
    <w:rsid w:val="00DB5594"/>
    <w:rsid w:val="00E43B75"/>
    <w:rsid w:val="00E63905"/>
    <w:rsid w:val="00ED45EF"/>
    <w:rsid w:val="00E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1C5DE4"/>
  <w15:chartTrackingRefBased/>
  <w15:docId w15:val="{E805BFFA-90A8-4A40-8A29-30B6F71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E4F9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E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4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F9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E4F9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4F9D"/>
    <w:rPr>
      <w:rFonts w:ascii="Arial" w:eastAsia="Arial" w:hAnsi="Arial" w:cs="Arial"/>
      <w:kern w:val="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Poprawka">
    <w:name w:val="Revision"/>
    <w:hidden/>
    <w:uiPriority w:val="99"/>
    <w:semiHidden/>
    <w:rsid w:val="00B866E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3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Marciniak</dc:creator>
  <cp:keywords/>
  <dc:description/>
  <cp:lastModifiedBy>Aleksandra Marciniak</cp:lastModifiedBy>
  <cp:revision>15</cp:revision>
  <dcterms:created xsi:type="dcterms:W3CDTF">2025-08-29T12:06:00Z</dcterms:created>
  <dcterms:modified xsi:type="dcterms:W3CDTF">2025-09-04T08:18:00Z</dcterms:modified>
</cp:coreProperties>
</file>